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8CE" w:rsidRDefault="0009535A" w:rsidP="00B54DE7">
      <w:pPr>
        <w:pStyle w:val="Default"/>
        <w:spacing w:after="14"/>
        <w:rPr>
          <w:b/>
          <w:bCs/>
          <w:color w:val="auto"/>
        </w:rPr>
      </w:pPr>
      <w:bookmarkStart w:id="0" w:name="_GoBack"/>
      <w:r>
        <w:rPr>
          <w:b/>
          <w:bCs/>
          <w:noProof/>
          <w:color w:val="auto"/>
          <w:lang w:eastAsia="ru-RU"/>
        </w:rPr>
        <w:drawing>
          <wp:inline distT="0" distB="0" distL="0" distR="0">
            <wp:extent cx="5760720" cy="7922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2.4. </w:t>
      </w:r>
      <w:r w:rsidRPr="00B54DE7">
        <w:rPr>
          <w:color w:val="auto"/>
        </w:rPr>
        <w:t xml:space="preserve">Поддержание информации, хранящейся в базе данных электронного классного журнала в актуальном состоянии, является обязательным.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2.5. </w:t>
      </w:r>
      <w:r w:rsidRPr="00B54DE7">
        <w:rPr>
          <w:color w:val="auto"/>
        </w:rPr>
        <w:t xml:space="preserve">Пользователями электронного классного журнала являются: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администрация школы, учителя, классные руководители, учащиеся и их родители (законные представители).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2.6. </w:t>
      </w:r>
      <w:r w:rsidRPr="00B54DE7">
        <w:rPr>
          <w:color w:val="auto"/>
        </w:rPr>
        <w:t xml:space="preserve">Электронный классный журнал используется для решения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lastRenderedPageBreak/>
        <w:t xml:space="preserve">следующих задач: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автоматизация учета и контроля процесса успеваемости и посещаемости учащихся;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хранение данных об успеваемости и посещаемости учащихся;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фиксирование и регламентация этапов и уровня фактического усвоения учебных программ;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вывод информации, хранящейся в базе данных, на бумажный носитель для оформления в виде документа в соответствии с установленными требованиями;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повышение объективности выставления промежуточных и итоговых оценок учащимся.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автоматизация создания периодических отчетов учителей и администрации.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прогнозирование успеваемости отдельных учащихся и класса по тому или иному предмету или в целом;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2.7. </w:t>
      </w:r>
      <w:r w:rsidRPr="00B54DE7">
        <w:rPr>
          <w:color w:val="auto"/>
        </w:rPr>
        <w:t xml:space="preserve">Срок данного Положения 5 лет.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Default="00B54DE7" w:rsidP="00B54DE7">
      <w:pPr>
        <w:pStyle w:val="Default"/>
        <w:jc w:val="center"/>
        <w:rPr>
          <w:b/>
          <w:bCs/>
          <w:color w:val="auto"/>
          <w:lang w:val="tt-RU"/>
        </w:rPr>
      </w:pPr>
      <w:r w:rsidRPr="00B54DE7">
        <w:rPr>
          <w:b/>
          <w:bCs/>
          <w:color w:val="auto"/>
        </w:rPr>
        <w:t>3. Правила и порядок работы с электронным журналом</w:t>
      </w:r>
    </w:p>
    <w:p w:rsidR="00B54DE7" w:rsidRPr="00B54DE7" w:rsidRDefault="00B54DE7" w:rsidP="00B54DE7">
      <w:pPr>
        <w:pStyle w:val="Default"/>
        <w:jc w:val="center"/>
        <w:rPr>
          <w:color w:val="auto"/>
          <w:lang w:val="tt-RU"/>
        </w:rPr>
      </w:pPr>
    </w:p>
    <w:p w:rsidR="00B54DE7" w:rsidRPr="00B54DE7" w:rsidRDefault="00B54DE7" w:rsidP="00B54DE7">
      <w:pPr>
        <w:pStyle w:val="Default"/>
        <w:spacing w:after="19"/>
        <w:rPr>
          <w:color w:val="auto"/>
        </w:rPr>
      </w:pPr>
      <w:r w:rsidRPr="00B54DE7">
        <w:rPr>
          <w:b/>
          <w:bCs/>
          <w:color w:val="auto"/>
        </w:rPr>
        <w:t xml:space="preserve">3.1. </w:t>
      </w:r>
      <w:r w:rsidRPr="00B54DE7">
        <w:rPr>
          <w:color w:val="auto"/>
        </w:rPr>
        <w:t xml:space="preserve">Электронный классный журнал доступен только зарегистрированным пользователям. </w:t>
      </w:r>
    </w:p>
    <w:p w:rsidR="00B54DE7" w:rsidRPr="00B54DE7" w:rsidRDefault="00B54DE7" w:rsidP="00B54DE7">
      <w:pPr>
        <w:pStyle w:val="Default"/>
        <w:spacing w:after="19"/>
        <w:rPr>
          <w:color w:val="auto"/>
        </w:rPr>
      </w:pPr>
      <w:r w:rsidRPr="00B54DE7">
        <w:rPr>
          <w:b/>
          <w:bCs/>
          <w:color w:val="auto"/>
        </w:rPr>
        <w:t xml:space="preserve">3.2. </w:t>
      </w:r>
      <w:r w:rsidRPr="00B54DE7">
        <w:rPr>
          <w:color w:val="auto"/>
        </w:rPr>
        <w:t xml:space="preserve">Администрация Школы (директор и его заместители) осуществляет контроль за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3.3. </w:t>
      </w:r>
      <w:r w:rsidRPr="00B54DE7">
        <w:rPr>
          <w:color w:val="auto"/>
        </w:rPr>
        <w:t xml:space="preserve">Пользователи получают реквизиты доступа (индивидуальные логин и пароль) к электронному журналу в следующем порядке: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учителя, классные руководители, администрация получают реквизиты доступа у администратора электронного журнала;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родители и учащиеся получают реквизиты доступа у классного руководителя.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3.4. </w:t>
      </w:r>
      <w:r w:rsidRPr="00B54DE7">
        <w:rPr>
          <w:color w:val="auto"/>
        </w:rPr>
        <w:t xml:space="preserve">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учебный год (указать учебный год),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типы и границы учебных периодов,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профили звонков,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учебные планы,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кабинеты,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предметы,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сотрудники,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классы.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3.5. </w:t>
      </w:r>
      <w:r w:rsidRPr="00B54DE7">
        <w:rPr>
          <w:color w:val="auto"/>
        </w:rPr>
        <w:t xml:space="preserve">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</w:t>
      </w:r>
      <w:r w:rsidRPr="00B54DE7">
        <w:rPr>
          <w:color w:val="auto"/>
        </w:rPr>
        <w:lastRenderedPageBreak/>
        <w:t xml:space="preserve">пользователь размещает информацию о себе и где отображается его функционал и действия в системе (далее - личный кабинет).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3.6. </w:t>
      </w:r>
      <w:r w:rsidRPr="00B54DE7">
        <w:rPr>
          <w:color w:val="auto"/>
        </w:rPr>
        <w:t xml:space="preserve"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3.7. </w:t>
      </w:r>
      <w:r w:rsidRPr="00B54DE7">
        <w:rPr>
          <w:color w:val="auto"/>
        </w:rPr>
        <w:t xml:space="preserve">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3.8. </w:t>
      </w:r>
      <w:r w:rsidRPr="00B54DE7">
        <w:rPr>
          <w:color w:val="auto"/>
        </w:rPr>
        <w:t xml:space="preserve">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оценку от 2 до 5 баллов;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отметку об отсутствии на уроке («н» - не был, или «б» - не был по причине болезни);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«сообщение родителям», где в случае необходимости в открывшемся окне можно набрать и отправить сообщение родителям (законным представителям) учащегося.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3.9. </w:t>
      </w:r>
      <w:r w:rsidRPr="00B54DE7">
        <w:rPr>
          <w:color w:val="auto"/>
        </w:rPr>
        <w:t xml:space="preserve"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3.10. </w:t>
      </w:r>
      <w:r w:rsidRPr="00B54DE7">
        <w:rPr>
          <w:color w:val="auto"/>
        </w:rPr>
        <w:t xml:space="preserve">Все записи по всем учебным предметам должны вестись на языке преподаваемого предмета, кроме иностранного языка, где записи ведутся на русском языке, с обязательным указанием не только тем уроков, но и тем практических, лабораторных, контрольных работ, проектов.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3.11. </w:t>
      </w:r>
      <w:r w:rsidRPr="00B54DE7">
        <w:rPr>
          <w:color w:val="auto"/>
        </w:rPr>
        <w:t xml:space="preserve">На занятиях по английскому языку, татарскому языку и литературе, информатике, физической культуре, технологии может происходить деление класса на подгруппы.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3.12. </w:t>
      </w:r>
      <w:r w:rsidRPr="00B54DE7">
        <w:rPr>
          <w:color w:val="auto"/>
        </w:rPr>
        <w:t xml:space="preserve">Учителем-предметником заполняются темы уроков день в день. Виды работ на уроке (задания, за которые ученик на уроке может получить оценку) выбираются из контекстного меню: домашняя работа; ответ на уроке; контрольная работа; срез знаний; лабораторная работа; самостоятельная работа; проект; реферат; практическая работа; диктант; сочинение; изложение; зачет; тестирование; работа над ошибками.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3.13. </w:t>
      </w:r>
      <w:r w:rsidRPr="00B54DE7">
        <w:rPr>
          <w:color w:val="auto"/>
        </w:rPr>
        <w:t xml:space="preserve">Заместители директора по УР осуществляют периодический контроль над ведением электронного журнала.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3.14. </w:t>
      </w:r>
      <w:r w:rsidRPr="00B54DE7">
        <w:rPr>
          <w:color w:val="auto"/>
        </w:rPr>
        <w:t xml:space="preserve">Родителям учащихся доступна для просмотра информация об успеваемости, посещаемости и расписании только своего ребёнка.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3.15. </w:t>
      </w:r>
      <w:r w:rsidRPr="00B54DE7">
        <w:rPr>
          <w:color w:val="auto"/>
        </w:rPr>
        <w:t xml:space="preserve">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3.16. </w:t>
      </w:r>
      <w:r w:rsidRPr="00B54DE7">
        <w:rPr>
          <w:color w:val="auto"/>
        </w:rPr>
        <w:t xml:space="preserve">Средняя оценка за период (четверть, полугодие) формируется автоматически. Оценку за период выставляет учитель-предметник, выбирая из контекстного меню, с учетом того, что оценка «5» ставится, если средняя оценка 4,50 и выше, оценка «4» ставится, если средняя оценка 3,50 и выше, оценка «3» ставится, если средняя оценка 2,50 и выше, если средняя оценка ниже 2,50 учащийся не аттестуется по неуспеваемости, в журнале ставится соответствующая отметка «н/а». Если средняя оценка 4,50, 3,50, 2,50 то средняя оценка за период выставляется с учетом оценок за контрольные работы.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lastRenderedPageBreak/>
        <w:t xml:space="preserve">3.17. </w:t>
      </w:r>
      <w:r w:rsidRPr="00B54DE7">
        <w:rPr>
          <w:color w:val="auto"/>
        </w:rPr>
        <w:t xml:space="preserve">Во вкладке «Итоговая ведомость» автоматически формируется и отображается средняя оценка за учебный период (четверть, полугодие).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 </w:t>
      </w:r>
    </w:p>
    <w:p w:rsidR="00B54DE7" w:rsidRPr="00B54DE7" w:rsidRDefault="00B54DE7" w:rsidP="00B54DE7">
      <w:pPr>
        <w:pStyle w:val="Default"/>
        <w:spacing w:after="38"/>
        <w:rPr>
          <w:color w:val="auto"/>
        </w:rPr>
      </w:pPr>
      <w:r w:rsidRPr="00B54DE7">
        <w:rPr>
          <w:color w:val="auto"/>
        </w:rPr>
        <w:t xml:space="preserve">- оценку от 2 до 5 баллов;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отметку «н/а (не аттестован по болезни).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3.18. </w:t>
      </w:r>
      <w:r w:rsidRPr="00B54DE7">
        <w:rPr>
          <w:color w:val="auto"/>
        </w:rPr>
        <w:t xml:space="preserve">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3.19. </w:t>
      </w:r>
      <w:r w:rsidRPr="00B54DE7">
        <w:rPr>
          <w:color w:val="auto"/>
        </w:rPr>
        <w:t xml:space="preserve">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3.20. </w:t>
      </w:r>
      <w:r w:rsidRPr="00B54DE7">
        <w:rPr>
          <w:color w:val="auto"/>
        </w:rPr>
        <w:t xml:space="preserve">Все записи в электронном журнале должны вестись четко и своевременно, в день проведения урока. </w:t>
      </w:r>
    </w:p>
    <w:p w:rsidR="00B54DE7" w:rsidRPr="00B54DE7" w:rsidRDefault="00B54DE7" w:rsidP="00B54DE7">
      <w:pPr>
        <w:pStyle w:val="Default"/>
        <w:spacing w:after="14"/>
        <w:rPr>
          <w:color w:val="auto"/>
        </w:rPr>
      </w:pPr>
      <w:r w:rsidRPr="00B54DE7">
        <w:rPr>
          <w:b/>
          <w:bCs/>
          <w:color w:val="auto"/>
        </w:rPr>
        <w:t xml:space="preserve">3.21. </w:t>
      </w:r>
      <w:r w:rsidRPr="00B54DE7">
        <w:rPr>
          <w:color w:val="auto"/>
        </w:rPr>
        <w:t xml:space="preserve">Категорически запрещается допускать учащихся к работе с классным журналом.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3.22. </w:t>
      </w:r>
      <w:r w:rsidRPr="00B54DE7">
        <w:rPr>
          <w:color w:val="auto"/>
        </w:rPr>
        <w:t xml:space="preserve"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3.23. </w:t>
      </w:r>
      <w:r w:rsidRPr="00B54DE7">
        <w:rPr>
          <w:color w:val="auto"/>
        </w:rPr>
        <w:t xml:space="preserve">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sms-рассылку оценок. Необходимым условием получения мобильной услуги родителем является формирование подраздела sms - сообщение в личном кабинете родителя.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3.24. </w:t>
      </w:r>
      <w:r w:rsidRPr="00B54DE7">
        <w:rPr>
          <w:color w:val="auto"/>
        </w:rPr>
        <w:t xml:space="preserve">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Школы по обращению учителя.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3.25. </w:t>
      </w:r>
      <w:r w:rsidRPr="00B54DE7">
        <w:rPr>
          <w:color w:val="auto"/>
        </w:rPr>
        <w:t xml:space="preserve">Внесение информации о занятии и об отсутствующих должны производиться по факту в день проведения.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3.26. </w:t>
      </w:r>
      <w:r w:rsidRPr="00B54DE7">
        <w:rPr>
          <w:color w:val="auto"/>
        </w:rPr>
        <w:t xml:space="preserve">Внесение в журнал информации о домашнем задании должно производиться в день проведения занятия.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3.27. </w:t>
      </w:r>
      <w:r w:rsidRPr="00B54DE7">
        <w:rPr>
          <w:color w:val="auto"/>
        </w:rPr>
        <w:t xml:space="preserve">Оценки за урок должны быть выставлены во время проведения урока или до 24.00 часов текущего дня.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3.28. </w:t>
      </w:r>
      <w:r w:rsidRPr="00B54DE7">
        <w:rPr>
          <w:color w:val="auto"/>
        </w:rPr>
        <w:t xml:space="preserve">Оценки за письменную, творческую, проектную работу должны быть выставлены в течение одной недели со дня ее проведения. </w:t>
      </w:r>
    </w:p>
    <w:p w:rsidR="00B54DE7" w:rsidRPr="00B54DE7" w:rsidRDefault="00B54DE7" w:rsidP="00B54DE7">
      <w:pPr>
        <w:pStyle w:val="Default"/>
        <w:spacing w:after="17"/>
        <w:rPr>
          <w:color w:val="auto"/>
        </w:rPr>
      </w:pPr>
      <w:r w:rsidRPr="00B54DE7">
        <w:rPr>
          <w:b/>
          <w:bCs/>
          <w:color w:val="auto"/>
        </w:rPr>
        <w:t xml:space="preserve">3.29. </w:t>
      </w:r>
      <w:r w:rsidRPr="00B54DE7">
        <w:rPr>
          <w:color w:val="auto"/>
        </w:rPr>
        <w:t xml:space="preserve">Сводная ведомость учета формируется автоматически по окончании учебного периода.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3.30. </w:t>
      </w:r>
      <w:r w:rsidRPr="00B54DE7">
        <w:rPr>
          <w:color w:val="auto"/>
        </w:rPr>
        <w:t xml:space="preserve">Для использования данных из электронной формы в качестве документов они выводятся на печать и заверяются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Рособрнадзора, утвержденным приказом Минобрнауки России от 21.01.2009 года, № 9.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4. Функциональные обязанности специалистов Школы по заполнению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электронного журнала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4.1. Администратор электронного журнала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4.1.1. Обеспечивает право доступа различным категориям пользователей на уровне Школы;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4.1.2. Обеспечивает функционирование системы в Школе;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lastRenderedPageBreak/>
        <w:t xml:space="preserve">4.1.3. Организует ведение электронного журнала в Школе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4.1.4. Ведёт мониторинг использования системы администрацией, классными руководителями, учителями.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4.1.5. Вводит новых пользователей в систему;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4.1.6. Консультирует пользователей электронного журнала основным приемам работы с программным комплексом.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4.1.7. Предоставляет реквизиты доступа к электронному журналу администрации Школы, учителям, классным руководителям (для учеников и их родителей).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4.1.8. Осуществляет связь со службой технической поддержки разработчика электронного журнала.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4.2. Директор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4.2.1. Разрабатывает и утверждает нормативную и иную документацию Школы по ведению электронного журнала.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4.2.2. Назначает сотрудников школы на исполнение обязанностей в соответствии с данным положением.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4.2.3. 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4.2.4. Осуществляет контроль за ведением электронного журнала.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4.3. Классный руководитель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4.3.1. Ежедневно контролирует посещаемость учащихся через сведения о пропущенных уроках в системе.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4.3.2. Контролирует выставление педагогами-предметниками оценок учащимся класса.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4.3.3. В начале каждого учебного года, совместно с учителями - предметниками проводит разделение класса на подгруппы.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4.3.4. Систематически информирует родителей о развитии учащегося, его достижениях.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4.3.5.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4.3.6. 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4.3.7.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4.3.8. Еженедельно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 </w:t>
      </w:r>
    </w:p>
    <w:p w:rsidR="00B54DE7" w:rsidRDefault="00B54DE7" w:rsidP="00B54DE7">
      <w:pPr>
        <w:pStyle w:val="Default"/>
        <w:spacing w:after="36"/>
        <w:rPr>
          <w:color w:val="auto"/>
          <w:lang w:val="tt-RU"/>
        </w:rPr>
      </w:pPr>
      <w:r w:rsidRPr="00B54DE7">
        <w:rPr>
          <w:color w:val="auto"/>
        </w:rPr>
        <w:t xml:space="preserve">4.3.9. Предоставляет реквизиты доступа родителям и обучающимся Школы к электронному журналу и осуществляет их контроль доступа.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4.3.10. При своевременном, полном и качественном заполнении электронного журнала классный руководитель формирует отчеты по работе в электронном виде: </w:t>
      </w:r>
    </w:p>
    <w:p w:rsidR="00B54DE7" w:rsidRPr="00B54DE7" w:rsidRDefault="00B54DE7" w:rsidP="00B54DE7">
      <w:pPr>
        <w:pStyle w:val="Default"/>
        <w:spacing w:after="51"/>
        <w:rPr>
          <w:color w:val="auto"/>
        </w:rPr>
      </w:pPr>
      <w:r w:rsidRPr="00B54DE7">
        <w:rPr>
          <w:color w:val="auto"/>
        </w:rPr>
        <w:t xml:space="preserve">- отчет о посещаемости класса по четвертям; </w:t>
      </w:r>
    </w:p>
    <w:p w:rsidR="00B54DE7" w:rsidRPr="00B54DE7" w:rsidRDefault="00B54DE7" w:rsidP="00B54DE7">
      <w:pPr>
        <w:pStyle w:val="Default"/>
        <w:spacing w:after="51"/>
        <w:rPr>
          <w:color w:val="auto"/>
        </w:rPr>
      </w:pPr>
      <w:r w:rsidRPr="00B54DE7">
        <w:rPr>
          <w:color w:val="auto"/>
        </w:rPr>
        <w:t xml:space="preserve">- предварительный отчет классного руководителя за учебный период; </w:t>
      </w:r>
    </w:p>
    <w:p w:rsidR="00B54DE7" w:rsidRPr="00B54DE7" w:rsidRDefault="00B54DE7" w:rsidP="00B54DE7">
      <w:pPr>
        <w:pStyle w:val="Default"/>
        <w:spacing w:after="51"/>
        <w:rPr>
          <w:color w:val="auto"/>
        </w:rPr>
      </w:pPr>
      <w:r w:rsidRPr="00B54DE7">
        <w:rPr>
          <w:color w:val="auto"/>
        </w:rPr>
        <w:lastRenderedPageBreak/>
        <w:t xml:space="preserve">- отчет классного руководителя за учебный период;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итоги успеваемости класса за учебный период; </w:t>
      </w:r>
    </w:p>
    <w:p w:rsidR="00B54DE7" w:rsidRPr="00B54DE7" w:rsidRDefault="00B54DE7" w:rsidP="00B54DE7">
      <w:pPr>
        <w:pStyle w:val="Default"/>
        <w:spacing w:after="41"/>
        <w:rPr>
          <w:color w:val="auto"/>
        </w:rPr>
      </w:pPr>
      <w:r w:rsidRPr="00B54DE7">
        <w:rPr>
          <w:color w:val="auto"/>
        </w:rPr>
        <w:t xml:space="preserve">- сводная ведомость учета успеваемости обучающихся класса за год;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сводная ведомость учета посещаемости за год.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4.3.11. В целях хранения информации электронного журнала на бумажных носителях по окончании учебного года (для 1-8, 10 классов не позднее 1 июня, для 9, 11 классов не позднее 30 июня), выводит на печать электронную версию итоговых и сводных ведомостей электронного журнала, прошивает, скрепляет и подтверждает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4.3.12. Бумажные версии электронного журнала отчетного периода передает заместителю директора по УР.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4.3.13. Оповещает родителей неуспевающих учащихся и учащихся, пропускающих занятия по неуважительной причине.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4.3.14. Получает своевременную консультацию у администратора электронного журнала по вопросам работы с электронным журналом.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4.3.15. Предоставляет списки класса администратору электронного журнала не позднее 1 сентября текущего года.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4.3.16. Категорически запрещается допускать учащихся к работе с электронным журналом под логином и паролем классного руководителя.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4.4. Учитель-предметник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4.4.1. Заполняет электронный журнал в день проведения урока, отсрочено - до 00.00 часов каждого дня.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4.4.2. Систематически проверяет и оценивает знания учащихся, отмечает посещаемость.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4.4.3. В случае болезни основного учителя заменяющий его учитель заполняет электронный журнал в установленном порядке.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4.4.4. Оповещает классных руководителей и родителей неуспевающих учащихся и учащихся, пропускающих занятия.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4.4.5. Ежедневно заполняет данные по домашним заданиям.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4.4.6. 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4.4.7.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согласуется с директором Школы, может быть произведен администратором электронного журнала только по окончанию учебного периода.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4.4.8. При своевременном, полном и качественном заполнении электронного журнала формирует отчеты по работе в электронном виде: </w:t>
      </w:r>
    </w:p>
    <w:p w:rsidR="00B54DE7" w:rsidRPr="00B54DE7" w:rsidRDefault="00B54DE7" w:rsidP="00B54DE7">
      <w:pPr>
        <w:pStyle w:val="Default"/>
        <w:spacing w:after="26"/>
        <w:rPr>
          <w:color w:val="auto"/>
        </w:rPr>
      </w:pPr>
      <w:r w:rsidRPr="00B54DE7">
        <w:rPr>
          <w:color w:val="auto"/>
        </w:rPr>
        <w:t xml:space="preserve">- предварительный отчет за учебный период; </w:t>
      </w:r>
    </w:p>
    <w:p w:rsidR="00B54DE7" w:rsidRPr="00B54DE7" w:rsidRDefault="00B54DE7" w:rsidP="00B54DE7">
      <w:pPr>
        <w:pStyle w:val="Default"/>
        <w:spacing w:after="26"/>
        <w:rPr>
          <w:color w:val="auto"/>
        </w:rPr>
      </w:pPr>
      <w:r w:rsidRPr="00B54DE7">
        <w:rPr>
          <w:color w:val="auto"/>
        </w:rPr>
        <w:t xml:space="preserve">- отчет по итогам успеваемости класса за учебный период, итоговый;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сводная ведомость учета успеваемости обучающихся класса; </w:t>
      </w:r>
    </w:p>
    <w:p w:rsidR="00387008" w:rsidRDefault="00B54DE7" w:rsidP="00387008">
      <w:pPr>
        <w:pStyle w:val="Default"/>
        <w:rPr>
          <w:color w:val="auto"/>
          <w:lang w:val="tt-RU"/>
        </w:rPr>
      </w:pPr>
      <w:r w:rsidRPr="00B54DE7">
        <w:rPr>
          <w:color w:val="auto"/>
        </w:rPr>
        <w:t>4.4.9. Категорически запрещается допускать учащихся к работе с электронным журналом п</w:t>
      </w:r>
      <w:r w:rsidR="00387008">
        <w:rPr>
          <w:color w:val="auto"/>
        </w:rPr>
        <w:t xml:space="preserve">од логином и паролем учителя. </w:t>
      </w:r>
    </w:p>
    <w:p w:rsidR="00B54DE7" w:rsidRPr="00B54DE7" w:rsidRDefault="00B54DE7" w:rsidP="00387008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4.5. Секретарь школы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4.5.1. Предоставляет список учителей администратору электронного журнала не позднее 2 сентября текущего года.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lastRenderedPageBreak/>
        <w:t xml:space="preserve">4.6. Заместитель директора по УР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4.6.1. Совместно с другими административными сотрудниками разрабатывает нормативную базу учебного процесса для ведения электронного журнала для размещения на сайте Школы.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4.6.2.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электронного журнала.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4.6.3. Анализирует данные по результативности учебного процесса, корректирует его.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4.6.4. Осуществляет периодический контроль за работой сотрудников по ведению электронного журнала: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активность учителей в работе с электронным журналом;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наполняемость текущих оценок;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учет пройденного материала;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запись домашнего задания.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4.6.5.Бумажные версии электронного журнала, полученные от классных руководителей, передает в архив Школы.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5. Контроль и хранение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5.1. Директор Школы, заместитель директора по учебной работе, администратор электронного журнала обеспечивают бесперебойное функционирование электронного журнала, при необходимости решая вопросы с ЦИТ РТ.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5.2. В конце каждой четверти уделяется внимание объективности выставленных текущих и итоговых оценок, наличию контрольных и текущих проверочных работ.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5.3. Контроль за ведением электронного классного журнала осуществляется директором и заместителями директора по учебной работе приказом директора Школы.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5.4. 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5.5. Результаты проверки электронного журнала заместителем директора Школы доводятся до сведения учителей и классных руководителей.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5.6. 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 </w:t>
      </w:r>
    </w:p>
    <w:p w:rsidR="00B54DE7" w:rsidRPr="00B54DE7" w:rsidRDefault="00B54DE7" w:rsidP="00387008">
      <w:pPr>
        <w:pStyle w:val="Default"/>
        <w:rPr>
          <w:color w:val="auto"/>
        </w:rPr>
      </w:pPr>
      <w:r w:rsidRPr="00B54DE7">
        <w:rPr>
          <w:color w:val="auto"/>
        </w:rPr>
        <w:t>5.7. Сводная ведомость итоговой успеваемости класса за учебный год выводится из системы учета на печать, заверяется в установл</w:t>
      </w:r>
      <w:r w:rsidR="00387008">
        <w:rPr>
          <w:color w:val="auto"/>
        </w:rPr>
        <w:t xml:space="preserve">енном порядке и передаётся в </w:t>
      </w:r>
      <w:r w:rsidRPr="00B54DE7">
        <w:rPr>
          <w:color w:val="auto"/>
        </w:rPr>
        <w:t xml:space="preserve">архив.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5.8. Школа обеспечивает хранение: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5.8.1.журналов успеваемости обучающихся на бумажных носителях - 25 лет. В целях хранения на бумажных носителях - по окончании учебного года (для 1-8, 10 классов не позднее 1 июня, для 9, 11 классов не позднее 30 июня), выводится на печать электронная версия итоговых и сводных ведомостей электронного журнала, прошивается и скрепляется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5.9. Отчет по активности пользователей при работе с электронным журналом создается один раз в месяц.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5.10. Отчеты по успеваемости и качеству обучения создаются по окончании каждой четверти, в конце года. </w:t>
      </w:r>
    </w:p>
    <w:p w:rsidR="00387008" w:rsidRDefault="00387008" w:rsidP="00B54DE7">
      <w:pPr>
        <w:pStyle w:val="Default"/>
        <w:rPr>
          <w:b/>
          <w:bCs/>
          <w:color w:val="auto"/>
          <w:lang w:val="tt-RU"/>
        </w:rPr>
      </w:pPr>
    </w:p>
    <w:p w:rsidR="00B54DE7" w:rsidRPr="00B54DE7" w:rsidRDefault="00B54DE7" w:rsidP="00387008">
      <w:pPr>
        <w:pStyle w:val="Default"/>
        <w:jc w:val="center"/>
        <w:rPr>
          <w:color w:val="auto"/>
        </w:rPr>
      </w:pPr>
      <w:r w:rsidRPr="00B54DE7">
        <w:rPr>
          <w:b/>
          <w:bCs/>
          <w:color w:val="auto"/>
        </w:rPr>
        <w:t>6. Права и ответственность пользователей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lastRenderedPageBreak/>
        <w:t xml:space="preserve">6.1. Все пользователи имеют право на своевременные консультации по вопросам работы с электронным журналом.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6.2. Пользователи имеют право доступа к электронному журналу ежедневно и круглосуточно.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6.3. Учителя-предметники и классные руководители имеют право заполнять электронный журнал на уроке или в специально отведенных местах (кабинеты).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6.4. Учителя несут ответственность за ежедневное и достоверное заполнение оценок и отметок о посещаемости обучающихся.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6.5. Классные руководители несут ответственность за актуальность списков классов и информации об обучающихся и их родителях. </w:t>
      </w:r>
    </w:p>
    <w:p w:rsidR="00387008" w:rsidRDefault="00387008" w:rsidP="00B54DE7">
      <w:pPr>
        <w:pStyle w:val="Default"/>
        <w:rPr>
          <w:color w:val="auto"/>
          <w:lang w:val="tt-RU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Учащийся имеет право: </w:t>
      </w:r>
    </w:p>
    <w:p w:rsidR="00B54DE7" w:rsidRPr="00B54DE7" w:rsidRDefault="00B54DE7" w:rsidP="00B54DE7">
      <w:pPr>
        <w:pStyle w:val="Default"/>
        <w:spacing w:after="36"/>
        <w:rPr>
          <w:color w:val="auto"/>
        </w:rPr>
      </w:pPr>
      <w:r w:rsidRPr="00B54DE7">
        <w:rPr>
          <w:color w:val="auto"/>
        </w:rPr>
        <w:t xml:space="preserve">- просматривать свою успеваемость;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просматривать домашние задания.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Учащийся обязан: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оповещать учителя об ошибочно выставленной оценке.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Родители (законные представители) имеют право: </w:t>
      </w:r>
    </w:p>
    <w:p w:rsidR="00B54DE7" w:rsidRPr="00B54DE7" w:rsidRDefault="00B54DE7" w:rsidP="00B54DE7">
      <w:pPr>
        <w:pStyle w:val="Default"/>
        <w:spacing w:after="29"/>
        <w:rPr>
          <w:color w:val="auto"/>
        </w:rPr>
      </w:pPr>
      <w:r w:rsidRPr="00B54DE7">
        <w:rPr>
          <w:color w:val="auto"/>
        </w:rPr>
        <w:t xml:space="preserve">- просматривать успеваемость ребенка в электронном дневнике;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- пользоваться мобильной услугой - sms-рассылкой оценок ребенка на свой личный мобильный телефон. </w:t>
      </w: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color w:val="auto"/>
        </w:rPr>
        <w:t xml:space="preserve">6.6. Все пользователи несут ответственность за сохранность своих реквизитов доступа. </w:t>
      </w:r>
    </w:p>
    <w:p w:rsidR="00B54DE7" w:rsidRPr="00B54DE7" w:rsidRDefault="00B54DE7" w:rsidP="00B54DE7">
      <w:pPr>
        <w:pStyle w:val="Default"/>
        <w:rPr>
          <w:color w:val="auto"/>
        </w:rPr>
      </w:pPr>
    </w:p>
    <w:p w:rsidR="00B54DE7" w:rsidRPr="00B54DE7" w:rsidRDefault="00B54DE7" w:rsidP="00B54DE7">
      <w:pPr>
        <w:pStyle w:val="Default"/>
        <w:rPr>
          <w:color w:val="auto"/>
        </w:rPr>
      </w:pPr>
      <w:r w:rsidRPr="00B54DE7">
        <w:rPr>
          <w:b/>
          <w:bCs/>
          <w:color w:val="auto"/>
        </w:rPr>
        <w:t xml:space="preserve">7. Ограничения для участников образовательного процесса при работе с электронным классным журналом </w:t>
      </w:r>
    </w:p>
    <w:p w:rsidR="00B54DE7" w:rsidRPr="00B54DE7" w:rsidRDefault="00B54DE7" w:rsidP="00387008">
      <w:pPr>
        <w:pStyle w:val="Default"/>
        <w:rPr>
          <w:color w:val="auto"/>
        </w:rPr>
      </w:pPr>
      <w:r w:rsidRPr="00B54DE7">
        <w:rPr>
          <w:color w:val="auto"/>
        </w:rPr>
        <w:t>7.1. Доступ участников образовательных отношений к информационной системе «Электронное образование в Республике Татарстан» у</w:t>
      </w:r>
      <w:r w:rsidR="00387008">
        <w:rPr>
          <w:color w:val="auto"/>
        </w:rPr>
        <w:t>станавливается по</w:t>
      </w:r>
      <w:r w:rsidR="00387008">
        <w:rPr>
          <w:color w:val="auto"/>
          <w:lang w:val="tt-RU"/>
        </w:rPr>
        <w:t xml:space="preserve"> </w:t>
      </w:r>
      <w:r w:rsidRPr="00B54DE7">
        <w:rPr>
          <w:color w:val="auto"/>
        </w:rPr>
        <w:t xml:space="preserve">персональному логину и паролю. </w:t>
      </w:r>
    </w:p>
    <w:p w:rsidR="00B54DE7" w:rsidRPr="00B54DE7" w:rsidRDefault="00B54DE7" w:rsidP="00B54DE7">
      <w:pPr>
        <w:rPr>
          <w:rFonts w:ascii="Times New Roman" w:hAnsi="Times New Roman" w:cs="Times New Roman"/>
        </w:rPr>
      </w:pPr>
      <w:r w:rsidRPr="00B54DE7">
        <w:rPr>
          <w:rFonts w:ascii="Times New Roman" w:hAnsi="Times New Roman" w:cs="Times New Roman"/>
          <w:color w:val="auto"/>
        </w:rPr>
        <w:t>7.2. Участникам образовательных отношений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sectPr w:rsidR="00B54DE7" w:rsidRPr="00B54DE7" w:rsidSect="00B54DE7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DE8" w:rsidRDefault="003D1DE8" w:rsidP="00147E1E">
      <w:r>
        <w:separator/>
      </w:r>
    </w:p>
  </w:endnote>
  <w:endnote w:type="continuationSeparator" w:id="0">
    <w:p w:rsidR="003D1DE8" w:rsidRDefault="003D1DE8" w:rsidP="0014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7511"/>
      <w:docPartObj>
        <w:docPartGallery w:val="Page Numbers (Bottom of Page)"/>
        <w:docPartUnique/>
      </w:docPartObj>
    </w:sdtPr>
    <w:sdtEndPr/>
    <w:sdtContent>
      <w:p w:rsidR="00147E1E" w:rsidRDefault="0062664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53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7E1E" w:rsidRDefault="00147E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DE8" w:rsidRDefault="003D1DE8" w:rsidP="00147E1E">
      <w:r>
        <w:separator/>
      </w:r>
    </w:p>
  </w:footnote>
  <w:footnote w:type="continuationSeparator" w:id="0">
    <w:p w:rsidR="003D1DE8" w:rsidRDefault="003D1DE8" w:rsidP="00147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E0D511"/>
    <w:multiLevelType w:val="hybridMultilevel"/>
    <w:tmpl w:val="E8F2E8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5B546B"/>
    <w:multiLevelType w:val="hybridMultilevel"/>
    <w:tmpl w:val="4A1165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551F4F"/>
    <w:multiLevelType w:val="hybridMultilevel"/>
    <w:tmpl w:val="E63D98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3E614C0"/>
    <w:multiLevelType w:val="hybridMultilevel"/>
    <w:tmpl w:val="9986E5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68DA93"/>
    <w:multiLevelType w:val="hybridMultilevel"/>
    <w:tmpl w:val="A2BDDF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9A2098F"/>
    <w:multiLevelType w:val="hybridMultilevel"/>
    <w:tmpl w:val="13CC42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123FDD2"/>
    <w:multiLevelType w:val="hybridMultilevel"/>
    <w:tmpl w:val="624402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AB09406"/>
    <w:multiLevelType w:val="hybridMultilevel"/>
    <w:tmpl w:val="764E87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2732D97"/>
    <w:multiLevelType w:val="hybridMultilevel"/>
    <w:tmpl w:val="FF14599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2A786D4"/>
    <w:multiLevelType w:val="hybridMultilevel"/>
    <w:tmpl w:val="DC179D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0FCAB68"/>
    <w:multiLevelType w:val="hybridMultilevel"/>
    <w:tmpl w:val="E08BE4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3EC71D3"/>
    <w:multiLevelType w:val="hybridMultilevel"/>
    <w:tmpl w:val="BB86E8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C759CFB"/>
    <w:multiLevelType w:val="hybridMultilevel"/>
    <w:tmpl w:val="6176574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E4804F5"/>
    <w:multiLevelType w:val="hybridMultilevel"/>
    <w:tmpl w:val="2D817F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8C3BC1"/>
    <w:multiLevelType w:val="hybridMultilevel"/>
    <w:tmpl w:val="559D9BB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7112B7D"/>
    <w:multiLevelType w:val="hybridMultilevel"/>
    <w:tmpl w:val="8C7D9F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C93A362"/>
    <w:multiLevelType w:val="hybridMultilevel"/>
    <w:tmpl w:val="47C438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B70850C"/>
    <w:multiLevelType w:val="hybridMultilevel"/>
    <w:tmpl w:val="645E0D2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3CD701C"/>
    <w:multiLevelType w:val="hybridMultilevel"/>
    <w:tmpl w:val="C433728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523805A"/>
    <w:multiLevelType w:val="hybridMultilevel"/>
    <w:tmpl w:val="5E9E6D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D94303C"/>
    <w:multiLevelType w:val="hybridMultilevel"/>
    <w:tmpl w:val="8CA134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0AEF4AC"/>
    <w:multiLevelType w:val="hybridMultilevel"/>
    <w:tmpl w:val="5F35D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22759FA"/>
    <w:multiLevelType w:val="hybridMultilevel"/>
    <w:tmpl w:val="ACC47A1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DE65EB1"/>
    <w:multiLevelType w:val="hybridMultilevel"/>
    <w:tmpl w:val="F9134D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23"/>
  </w:num>
  <w:num w:numId="4">
    <w:abstractNumId w:val="6"/>
  </w:num>
  <w:num w:numId="5">
    <w:abstractNumId w:val="11"/>
  </w:num>
  <w:num w:numId="6">
    <w:abstractNumId w:val="0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21"/>
  </w:num>
  <w:num w:numId="12">
    <w:abstractNumId w:val="16"/>
  </w:num>
  <w:num w:numId="13">
    <w:abstractNumId w:val="19"/>
  </w:num>
  <w:num w:numId="14">
    <w:abstractNumId w:val="14"/>
  </w:num>
  <w:num w:numId="15">
    <w:abstractNumId w:val="18"/>
  </w:num>
  <w:num w:numId="16">
    <w:abstractNumId w:val="12"/>
  </w:num>
  <w:num w:numId="17">
    <w:abstractNumId w:val="17"/>
  </w:num>
  <w:num w:numId="18">
    <w:abstractNumId w:val="22"/>
  </w:num>
  <w:num w:numId="19">
    <w:abstractNumId w:val="1"/>
  </w:num>
  <w:num w:numId="20">
    <w:abstractNumId w:val="9"/>
  </w:num>
  <w:num w:numId="21">
    <w:abstractNumId w:val="20"/>
  </w:num>
  <w:num w:numId="22">
    <w:abstractNumId w:val="13"/>
  </w:num>
  <w:num w:numId="23">
    <w:abstractNumId w:val="1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DE7"/>
    <w:rsid w:val="00017007"/>
    <w:rsid w:val="0009535A"/>
    <w:rsid w:val="00147E1E"/>
    <w:rsid w:val="00387008"/>
    <w:rsid w:val="003D1DE8"/>
    <w:rsid w:val="004771ED"/>
    <w:rsid w:val="0062664D"/>
    <w:rsid w:val="00B54DE7"/>
    <w:rsid w:val="00C048CE"/>
    <w:rsid w:val="00E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3ADD2-68D7-487E-9713-AB8FEB7C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4DE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DE7"/>
    <w:pPr>
      <w:spacing w:after="0" w:line="240" w:lineRule="auto"/>
    </w:pPr>
  </w:style>
  <w:style w:type="paragraph" w:customStyle="1" w:styleId="Default">
    <w:name w:val="Default"/>
    <w:rsid w:val="00B54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47E1E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7E1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7E1E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7E1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7</cp:revision>
  <cp:lastPrinted>2018-02-15T15:06:00Z</cp:lastPrinted>
  <dcterms:created xsi:type="dcterms:W3CDTF">2018-02-09T18:34:00Z</dcterms:created>
  <dcterms:modified xsi:type="dcterms:W3CDTF">2020-02-17T10:40:00Z</dcterms:modified>
</cp:coreProperties>
</file>